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beforeLines="0" w:after="140" w:afterLines="0" w:line="413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英语教育方向填写研修班报名登记表（样本）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rFonts w:hint="eastAsia"/>
          <w:sz w:val="28"/>
          <w:szCs w:val="28"/>
        </w:rPr>
        <w:t>直接登录北京外国语大学研究生院--招生管理平台在线报名</w:t>
      </w:r>
    </w:p>
    <w:p>
      <w:pPr>
        <w:numPr>
          <w:ilvl w:val="0"/>
          <w:numId w:val="0"/>
        </w:numPr>
        <w:ind w:firstLine="420" w:firstLineChars="0"/>
        <w:rPr>
          <w:rFonts w:hint="eastAsia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"https://yjs.bfsu.edu.cn/zsgl/" </w:instrTex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shd w:val="clear" w:fill="FFFFFF"/>
        </w:rPr>
        <w:t>https://yjs.bfsu.edu.cn/zsgl/</w:t>
      </w:r>
      <w:r>
        <w:rPr>
          <w:rStyle w:val="9"/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beforeLines="0" w:after="140" w:afterLines="0" w:line="413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color w:val="auto"/>
          <w:u w:val="none"/>
          <w:lang w:eastAsia="zh-CN"/>
        </w:rPr>
      </w:pPr>
      <w:r>
        <w:rPr>
          <w:rFonts w:hint="eastAsia"/>
          <w:color w:val="auto"/>
          <w:u w:val="none"/>
          <w:lang w:val="en-US" w:eastAsia="zh-CN"/>
        </w:rPr>
        <w:t>*</w:t>
      </w:r>
      <w:r>
        <w:rPr>
          <w:rFonts w:hint="eastAsia"/>
          <w:color w:val="auto"/>
          <w:u w:val="none"/>
          <w:lang w:eastAsia="zh-CN"/>
        </w:rPr>
        <w:t>常见问题</w:t>
      </w:r>
      <w:r>
        <w:rPr>
          <w:rFonts w:hint="eastAsia" w:asciiTheme="minorHAnsi" w:hAnsiTheme="minorHAnsi" w:eastAsiaTheme="minorEastAsia" w:cstheme="minorBidi"/>
          <w:b/>
          <w:bCs/>
          <w:color w:val="0000FF"/>
          <w:kern w:val="2"/>
          <w:sz w:val="24"/>
          <w:szCs w:val="24"/>
          <w:u w:val="none"/>
          <w:lang w:val="en-US" w:eastAsia="zh-CN" w:bidi="ar-SA"/>
        </w:rPr>
        <w:t>(报名表一旦保存，不可修改)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忘记登录名：请点击“忘记密码”，填写“密码找回问题、答案”，可再次提示6位登录名。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u w:val="none"/>
          <w:lang w:val="en-US" w:eastAsia="zh-CN"/>
        </w:rPr>
        <w:t>毕业院校必须填写。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列表中没有毕业院校名称、学校改名与毕业证不一致、国（境）外学位，请选择“请他院校”。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最后学历时间务必与毕业证书一致；最后学位时间务必与学位证书一致，</w:t>
      </w:r>
      <w:r>
        <w:rPr>
          <w:rFonts w:hint="eastAsia"/>
          <w:b/>
          <w:bCs/>
          <w:color w:val="0000FF"/>
          <w:sz w:val="24"/>
          <w:szCs w:val="24"/>
          <w:u w:val="none"/>
          <w:lang w:val="en-US" w:eastAsia="zh-CN"/>
        </w:rPr>
        <w:t>有学位证必须填写，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没有学位证，此项可以不填。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国（境）外学位，学历时间、学位时间务必与最后学历、学位时间一致，不能空项。其学位需经教育部留学服务中心认证。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是否申硕：根据实际情况选择。如无学位证、本科在读暂无学位证，请填写“否”。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报名表一旦保存，不可修改！请务必仔细检查关键信息后（姓名、身份证号、出生日期、获取毕业证、学位证日期）是否与证件保持一致，再提交。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研究生院审核纸质材料，审核状态为“未审核”此项无需查看，并与其他报名材料一起提交。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提交报名材料：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br w:type="textWrapping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    1）本人最后学历证、学位证的复印件（A4纸）各一份；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br w:type="textWrapping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    2）身份证复印件一份；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br w:type="textWrapping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    3）《北京外国语大学课程研修班报名登记表》（在“课程研修班报名系统”中生成此表，上传电子照片要求：证件照，背景色为白色；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打印报名表无照片属于系统原因，上传成功即可。打印后，需要本人手写签字！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）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br w:type="textWrapping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ab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上述材料整理齐全后，寄/送至北京外国语大学网络教育学院 或 将以上材料扫描件发送至报名邮箱：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instrText xml:space="preserve"> HYPERLINK "mailto:" </w:instrTex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bwyy@bfsu.edu.cn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 通讯地址：北京市西三环北路2号北京外国语大学网络教育学院（北外东院8号楼一层）       杨老师（收） 电话：15801635405  邮编：100089</w:t>
      </w:r>
    </w:p>
    <w:p>
      <w:pPr>
        <w:numPr>
          <w:ilvl w:val="0"/>
          <w:numId w:val="0"/>
        </w:numPr>
        <w:rPr>
          <w:rFonts w:hint="eastAsia"/>
          <w:color w:val="auto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联系电话：010-68471190（杨老师）   010-88817522（王老师）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QQ:2254015648    3274957007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邮箱：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instrText xml:space="preserve"> HYPERLINK "C:/Documents%20and%20Settings/Administrator/Application%20Data/Foxmail7/Temp-1024-20170111081932/bwyy@bfsu.edu.cn" </w:instrTex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bwyy@bfsu.edu.cn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官网：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instrText xml:space="preserve"> HYPERLINK "http://en.beiwaionline.com" </w:instrTex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http://en.beiwaionline.com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end"/>
      </w:r>
    </w:p>
    <w:p>
      <w:pPr>
        <w:pStyle w:val="3"/>
        <w:rPr>
          <w:rFonts w:hint="eastAsia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报名表填写步骤</w:t>
      </w:r>
    </w:p>
    <w:p>
      <w:pPr>
        <w:numPr>
          <w:ilvl w:val="0"/>
          <w:numId w:val="2"/>
        </w:numPr>
        <w:rPr>
          <w:rFonts w:hint="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在线注册</w:t>
      </w:r>
    </w:p>
    <w:p>
      <w:pPr>
        <w:rPr>
          <w:rFonts w:hint="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u w:val="none"/>
          <w:lang w:val="en-US" w:eastAsia="zh-CN"/>
        </w:rPr>
        <w:t>注：</w:t>
      </w:r>
      <w:r>
        <w:rPr>
          <w:rFonts w:hint="eastAsia"/>
          <w:b/>
          <w:bCs/>
          <w:color w:val="FF0000"/>
          <w:sz w:val="28"/>
          <w:szCs w:val="28"/>
          <w:u w:val="none"/>
          <w:lang w:eastAsia="zh-CN"/>
        </w:rPr>
        <w:t>提交后会生成</w:t>
      </w:r>
      <w:r>
        <w:rPr>
          <w:rFonts w:hint="eastAsia"/>
          <w:b/>
          <w:bCs/>
          <w:color w:val="FF0000"/>
          <w:sz w:val="28"/>
          <w:szCs w:val="28"/>
          <w:u w:val="none"/>
        </w:rPr>
        <w:t>6位登录名</w:t>
      </w:r>
      <w:r>
        <w:rPr>
          <w:rFonts w:hint="eastAsia"/>
          <w:b/>
          <w:bCs/>
          <w:color w:val="FF0000"/>
          <w:sz w:val="28"/>
          <w:szCs w:val="28"/>
          <w:u w:val="none"/>
          <w:lang w:eastAsia="zh-CN"/>
        </w:rPr>
        <w:t>，请牢记！！！</w:t>
      </w:r>
    </w:p>
    <w:p>
      <w:r>
        <w:rPr>
          <w:rStyle w:val="10"/>
        </w:rPr>
        <w:drawing>
          <wp:inline distT="0" distB="0" distL="0" distR="0">
            <wp:extent cx="4401820" cy="3357245"/>
            <wp:effectExtent l="0" t="0" r="17780" b="146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  <w:br w:type="page"/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如忘记登录名，请点击“忘记密码”，填写“密码找回问题、答案”，可再次提示6位登录名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660140" cy="1277620"/>
            <wp:effectExtent l="0" t="0" r="16510" b="1778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5"/>
                    <a:srcRect l="3653" t="11358" r="4387" b="11435"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/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登录课程研修班招生管理平台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用户名：注册生成</w:t>
      </w:r>
      <w:r>
        <w:rPr>
          <w:rFonts w:hint="eastAsia"/>
          <w:sz w:val="28"/>
          <w:szCs w:val="28"/>
          <w:lang w:val="en-US" w:eastAsia="zh-CN"/>
        </w:rPr>
        <w:t>的6位数字</w:t>
      </w:r>
    </w:p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436235" cy="3331210"/>
            <wp:effectExtent l="0" t="0" r="12065" b="254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填写研修班报名登记表</w:t>
      </w:r>
      <w:r>
        <w:rPr>
          <w:rFonts w:hint="eastAsia"/>
          <w:sz w:val="28"/>
          <w:szCs w:val="28"/>
          <w:u w:val="single"/>
          <w:lang w:eastAsia="zh-CN"/>
        </w:rPr>
        <w:t>（例：英语教育方向）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0010140" cy="2719070"/>
            <wp:effectExtent l="0" t="0" r="10160" b="5080"/>
            <wp:docPr id="10" name="图片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1014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姓名、身份证号、出生日期、务必与身份证信息一致！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>毕业院校</w:t>
      </w:r>
      <w:r>
        <w:rPr>
          <w:rFonts w:hint="eastAsia"/>
          <w:sz w:val="24"/>
          <w:szCs w:val="24"/>
          <w:lang w:val="en-US" w:eastAsia="zh-CN"/>
        </w:rPr>
        <w:t>务必填写并且与毕业证书一致，如没有毕业院校名称、学校改名与毕业证不一致、国（境）外学位，请选择“其他院校”；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>最后学历时间</w:t>
      </w:r>
      <w:r>
        <w:rPr>
          <w:rFonts w:hint="eastAsia"/>
          <w:sz w:val="24"/>
          <w:szCs w:val="24"/>
          <w:lang w:val="en-US" w:eastAsia="zh-CN"/>
        </w:rPr>
        <w:t>务必与毕业证书一致；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>最后学位时间</w:t>
      </w:r>
      <w:r>
        <w:rPr>
          <w:rFonts w:hint="eastAsia"/>
          <w:sz w:val="24"/>
          <w:szCs w:val="24"/>
          <w:lang w:val="en-US" w:eastAsia="zh-CN"/>
        </w:rPr>
        <w:t>务必与学位证书一致，有学位证必须填写，没有学位证，此项可以不填。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国（境）外学位，与最后学历、学位时间一致，不能空项。其学位需经教育部留学服务中心认证。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★</w:t>
      </w:r>
      <w:r>
        <w:rPr>
          <w:rFonts w:hint="eastAsia"/>
          <w:sz w:val="24"/>
          <w:szCs w:val="24"/>
          <w:lang w:val="en-US" w:eastAsia="zh-CN"/>
        </w:rPr>
        <w:t>是否申硕：根据实际情况选择。如无学位证、本科在读暂无学位证，请填写“否”。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1"/>
          <w:szCs w:val="31"/>
          <w:shd w:val="clear" w:fill="FFFFFF"/>
        </w:rPr>
        <w:t>报名表请务必参考样本认真填写，一旦填写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1"/>
          <w:szCs w:val="31"/>
          <w:shd w:val="clear" w:fill="FFFFFF"/>
          <w:lang w:eastAsia="zh-CN"/>
        </w:rPr>
        <w:t>保存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1"/>
          <w:szCs w:val="31"/>
          <w:shd w:val="clear" w:fill="FFFFFF"/>
        </w:rPr>
        <w:t>无法修改，并直接影响录取！！！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page"/>
      </w:r>
    </w:p>
    <w:p>
      <w:pPr>
        <w:rPr>
          <w:rFonts w:hint="eastAsia"/>
          <w:color w:val="FF0000"/>
          <w:sz w:val="24"/>
          <w:szCs w:val="24"/>
          <w:u w:val="single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4、没有毕业院校名称、学校改名与毕业证不一致、国（境）外学位，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1"/>
          <w:szCs w:val="31"/>
          <w:shd w:val="clear" w:fill="FFFFFF"/>
          <w:lang w:eastAsia="zh-CN"/>
        </w:rPr>
        <w:t>请选择其他院校</w:t>
      </w:r>
    </w:p>
    <w:p>
      <w:pPr>
        <w:rPr>
          <w:rFonts w:hint="eastAsia"/>
          <w:sz w:val="24"/>
          <w:szCs w:val="24"/>
          <w:u w:val="single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2195" cy="2078990"/>
            <wp:effectExtent l="0" t="0" r="8255" b="16510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5、申硕时间填写：</w:t>
      </w:r>
    </w:p>
    <w:p>
      <w:r>
        <w:drawing>
          <wp:inline distT="0" distB="0" distL="0" distR="0">
            <wp:extent cx="9446895" cy="4348480"/>
            <wp:effectExtent l="0" t="0" r="1905" b="13970"/>
            <wp:docPr id="9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6895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注：报名表一旦提交，不可修改！！！</w:t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请务必仔细检查关键信息后（姓名、身份证号、出生日期、获取毕业证、学位证日期）是否与证件保持一致，再提交！！！</w:t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  <w:lang w:eastAsia="zh-CN"/>
        </w:rPr>
        <w:t>提交研修班报名登记表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打印报名表无照片属于系统原因，上传成功即可，不用再贴证件照；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997950" cy="5431790"/>
            <wp:effectExtent l="0" t="0" r="12700" b="1651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0" cy="543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0AE4"/>
    <w:multiLevelType w:val="singleLevel"/>
    <w:tmpl w:val="57CD0AE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875D131"/>
    <w:multiLevelType w:val="singleLevel"/>
    <w:tmpl w:val="5875D13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75D728"/>
    <w:multiLevelType w:val="singleLevel"/>
    <w:tmpl w:val="5875D7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B"/>
    <w:rsid w:val="001E5687"/>
    <w:rsid w:val="002B7FFA"/>
    <w:rsid w:val="00444C8F"/>
    <w:rsid w:val="005810AB"/>
    <w:rsid w:val="008948CB"/>
    <w:rsid w:val="00896E23"/>
    <w:rsid w:val="00B51A21"/>
    <w:rsid w:val="00DA7EC3"/>
    <w:rsid w:val="00EF7A21"/>
    <w:rsid w:val="00F768B5"/>
    <w:rsid w:val="00F76912"/>
    <w:rsid w:val="0E0C7758"/>
    <w:rsid w:val="0FA424A1"/>
    <w:rsid w:val="108364BB"/>
    <w:rsid w:val="10F6285D"/>
    <w:rsid w:val="134C1DC6"/>
    <w:rsid w:val="14525B9A"/>
    <w:rsid w:val="1545309A"/>
    <w:rsid w:val="17893228"/>
    <w:rsid w:val="1A282CE4"/>
    <w:rsid w:val="20CD4A27"/>
    <w:rsid w:val="23EC658A"/>
    <w:rsid w:val="26F903E3"/>
    <w:rsid w:val="2F075943"/>
    <w:rsid w:val="302B06AC"/>
    <w:rsid w:val="351E0A41"/>
    <w:rsid w:val="38E8582B"/>
    <w:rsid w:val="3E1B3B79"/>
    <w:rsid w:val="3E7E09A6"/>
    <w:rsid w:val="431C36E9"/>
    <w:rsid w:val="45B67584"/>
    <w:rsid w:val="4EAE7F65"/>
    <w:rsid w:val="5752756C"/>
    <w:rsid w:val="656D540E"/>
    <w:rsid w:val="657134BD"/>
    <w:rsid w:val="692670F3"/>
    <w:rsid w:val="6AB77BC3"/>
    <w:rsid w:val="6CAD47FB"/>
    <w:rsid w:val="6E2A0341"/>
    <w:rsid w:val="6E6F15CA"/>
    <w:rsid w:val="744E65FB"/>
    <w:rsid w:val="74B1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3</Pages>
  <Words>34</Words>
  <Characters>196</Characters>
  <Lines>1</Lines>
  <Paragraphs>1</Paragraphs>
  <ScaleCrop>false</ScaleCrop>
  <LinksUpToDate>false</LinksUpToDate>
  <CharactersWithSpaces>229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2016-08-30T08:27:00Z</dcterms:created>
  <dc:creator>番茄花园</dc:creator>
  <cp:lastModifiedBy>we</cp:lastModifiedBy>
  <dcterms:modified xsi:type="dcterms:W3CDTF">2017-09-25T06:39:31Z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